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spacing wml:after="230"/>
        <wml:jc wml:val="center"/>
        <wml:rPr/>
      </wml:pPr>
      <wml:r>
        <wml:rPr>
          <wml:b wml:val="true"/>
          <wml:i wml:val="true"/>
          <wml:sz wml:val="36"/>
        </wml:rPr>
        <wml:t>HOLY SPIRIT, CONFIRM IN ME…</wml:t>
      </wml:r>
    </wml:p>
    <wml:p>
      <wml:pPr>
        <wml:spacing wml:after="230"/>
        <wml:rPr/>
      </wml:pPr>
      <wml:r>
        <wml:t xml:space="preserve">God’s acceptance and love for me just as I am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new life of my Baptism when I became a child of God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words my parents and godparents said on my behalf at Baptism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closeness to Jesus each time I receive Communion…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desire to follow Christ more closely as his disciple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acts of service and love to my family and friends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knowledge that God created me for greatness and to be a saint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desire to pray even when I am not sure how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desire to turn to God in difficult times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My searching faith, and the strength to stay with my questions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softening of my hard heart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assurance that God helps me find second chances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Your peace when I am in conflict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humility to give and to ask for forgiveness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courage to face challenges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The desire to care for God’s creation … </wml:t>
      </wml:r>
      <wml:r>
        <wml:rPr>
          <wml:i wml:val="true"/>
        </wml:rPr>
        <wml:t>Holy Spirit</wml:t>
      </wml:r>
      <wml:r>
        <wml:t xml:space="preserve">, </wml:t>
      </wml:r>
      <wml:r>
        <wml:rPr>
          <wml:i wml:val="true"/>
        </wml:rPr>
        <wml:t>confirm in me.</wml:t>
      </wml:r>
    </wml:p>
    <wml:p>
      <wml:pPr>
        <wml:spacing wml:after="230"/>
        <wml:rPr/>
      </wml:pPr>
      <wml:r>
        <wml:t xml:space="preserve">The generosity of heart to stand in justice with the poor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t xml:space="preserve">Your help to remember, as Jesus promised, “everything I have taught you”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rPr>
          <wml:i wml:val="true"/>
        </wml:rPr>
        <wml:t xml:space="preserve">The gift of Wisdom </wml:t>
      </wml:r>
      <wml:r>
        <wml:t xml:space="preserve">to recognize the importance of keeping God central in my life … 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rPr>
          <wml:i wml:val="true"/>
        </wml:rPr>
        <wml:t>The gift of Understanding</wml:t>
      </wml:r>
      <wml:r>
        <wml:t xml:space="preserve">to hear and know God’s voice speaking to me … </wml:t>
      </wml:r>
      <wml:r>
        <wml:rPr>
          <wml:i wml:val="true"/>
        </wml:rPr>
        <wml:t>Holy Spirit,</wml:t>
        <wml:br wml:type="textWrapping" wml:clear="none"/>
      </wml:r>
      <wml:r>
        <wml:rPr>
          <wml:i wml:val="true"/>
        </wml:rPr>
        <wml:t>confirm in me.</wml:t>
      </wml:r>
    </wml:p>
    <wml:p>
      <wml:pPr>
        <wml:spacing wml:after="230"/>
        <wml:rPr/>
      </wml:pPr>
      <wml:r>
        <wml:rPr>
          <wml:i wml:val="true"/>
        </wml:rPr>
        <wml:t>The gift of Knowledge</wml:t>
      </wml:r>
      <wml:r>
        <wml:t xml:space="preserve"> to explore God’s revelation and the mysteries of our faith … </wml:t>
      </wml:r>
      <wml:r>
        <wml:rPr>
          <wml:i wml:val="true"/>
        </wml:rPr>
        <wml:t xml:space="preserve">Holy Spirit, confirm in me. </wml:t>
      </wml:r>
    </wml:p>
    <wml:p>
      <wml:pPr>
        <wml:spacing wml:after="230"/>
        <wml:rPr/>
      </wml:pPr>
      <wml:r>
        <wml:rPr>
          <wml:i wml:val="true"/>
        </wml:rPr>
        <wml:t>The gift of Counsel</wml:t>
      </wml:r>
      <wml:r>
        <wml:t xml:space="preserve"> to make good choices and to see the best way to follow Jesus … </wml:t>
      </wml:r>
      <wml:r>
        <wml:rPr>
          <wml:i wml:val="true"/>
        </wml:rPr>
        <wml:t xml:space="preserve">Holy Spirit, confirm in me. </wml:t>
      </wml:r>
    </wml:p>
    <wml:p>
      <wml:pPr>
        <wml:spacing wml:after="230"/>
        <wml:rPr/>
      </wml:pPr>
      <wml:r>
        <wml:rPr>
          <wml:i wml:val="true"/>
        </wml:rPr>
        <wml:t>The gift of Fortitude</wml:t>
      </wml:r>
      <wml:r>
        <wml:t xml:space="preserve"> giving me the courage to do what I know is right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rPr>
          <wml:i wml:val="true"/>
        </wml:rPr>
        <wml:t xml:space="preserve">The gift of Piety </wml:t>
      </wml:r>
      <wml:r>
        <wml:t xml:space="preserve">helping me pray to God with a true heart … </wml:t>
      </wml:r>
      <wml:r>
        <wml:rPr>
          <wml:i wml:val="true"/>
        </wml:rPr>
        <wml:t>Holy Spirit, confirm in me.</wml:t>
      </wml:r>
    </wml:p>
    <wml:p>
      <wml:pPr>
        <wml:spacing wml:after="230"/>
        <wml:rPr/>
      </wml:pPr>
      <wml:r>
        <wml:rPr>
          <wml:i wml:val="true"/>
        </wml:rPr>
        <wml:t>The gift of Awe and Wonder to be</wml:t>
      </wml:r>
      <wml:r>
        <wml:t xml:space="preserve">amazed by God’s presence, in small ways and in big way … </wml:t>
      </wml:r>
      <wml:r>
        <wml:rPr>
          <wml:i wml:val="true"/>
        </wml:rPr>
        <wml:t>Holy Spirit, confirm in me.</wml:t>
      </wml:r>
    </wml:p>
    <wml:p>
      <wml:pPr>
        <wml:spacing/>
        <wml:rPr/>
      </wml:pPr>
      <wml:r>
        <wml:rPr>
          <wml:i wml:val="true"/>
        </wml:rPr>
        <wml:t xml:space="preserve">Holy Spirit, you are the giver of many gifts which God wants to give me very personally. Open my heart and my mind as I prepare for Confirmation. Help me to know that you are confirming all the goodness that I am, and all the goodness that I will become. Increase my desire to know and follow Jesus as his disciple with a grateful and courageous heart. </wml:t>
      </wml:r>
      <wml:r>
        <wml:rPr>
          <wml:b wml:val="true"/>
          <wml:i wml:val="true"/>
        </wml:rPr>
        <wml:t>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0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2</odep:Pages>
  <odep:Words>482</odep:Words>
  <odep:Lines>41</odep:Lines>
  <odep:Paragraphs>27</odep:Paragraphs>
  <odep:CharactersWithSpaces>2550</odep:CharactersWithSpaces>
  <odep:Application>Ability Write</odep:Application>
  <odep:AppVersion>11.0</odep:AppVersion>
  <odep:DocSecurity>0</odep:DocSecurity>
</odep:Properties>
</file>